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72" w:rsidRPr="00FB408C" w:rsidRDefault="00D25172" w:rsidP="00D25172">
      <w:r w:rsidRPr="00FB408C">
        <w:t>Dear Friends,</w:t>
      </w:r>
    </w:p>
    <w:p w:rsidR="00D25172" w:rsidRPr="00FB408C" w:rsidRDefault="00D25172" w:rsidP="00D25172"/>
    <w:p w:rsidR="00D25172" w:rsidRPr="00FB408C" w:rsidRDefault="00FB408C" w:rsidP="00D25172">
      <w:r>
        <w:t>Saint John the Baptist Serbian Orthodox Church and White Eagles Soccer Club are proud to invite your soccer club</w:t>
      </w:r>
      <w:r w:rsidR="00D25172" w:rsidRPr="00FB408C">
        <w:t xml:space="preserve"> to participate in the </w:t>
      </w:r>
      <w:r>
        <w:t>20</w:t>
      </w:r>
      <w:r w:rsidRPr="00FB408C">
        <w:rPr>
          <w:vertAlign w:val="superscript"/>
        </w:rPr>
        <w:t>th</w:t>
      </w:r>
      <w:r>
        <w:t xml:space="preserve"> annual North American Serbian Soccer Tournament – </w:t>
      </w:r>
      <w:proofErr w:type="spellStart"/>
      <w:r>
        <w:t>Srbijada</w:t>
      </w:r>
      <w:proofErr w:type="spellEnd"/>
      <w:r>
        <w:t>.</w:t>
      </w:r>
    </w:p>
    <w:p w:rsidR="00D25172" w:rsidRPr="00FB408C" w:rsidRDefault="00D25172" w:rsidP="00D25172"/>
    <w:p w:rsidR="00FB408C" w:rsidRDefault="00FB408C" w:rsidP="00D25172">
      <w:r>
        <w:t>Festivities will begin on Friday August 31</w:t>
      </w:r>
      <w:r w:rsidRPr="00FB408C">
        <w:rPr>
          <w:vertAlign w:val="superscript"/>
        </w:rPr>
        <w:t>st</w:t>
      </w:r>
      <w:r>
        <w:t xml:space="preserve"> and continue through Monday September 3</w:t>
      </w:r>
      <w:r w:rsidRPr="00FB408C">
        <w:rPr>
          <w:vertAlign w:val="superscript"/>
        </w:rPr>
        <w:t>rd</w:t>
      </w:r>
      <w:r>
        <w:t>.  The soccer tournament games will begin early morning on Saturday September 1</w:t>
      </w:r>
      <w:r w:rsidRPr="00FB408C">
        <w:rPr>
          <w:vertAlign w:val="superscript"/>
        </w:rPr>
        <w:t>st</w:t>
      </w:r>
      <w:r>
        <w:t xml:space="preserve"> and conclude Sunday evening September 2</w:t>
      </w:r>
      <w:r w:rsidRPr="00FB408C">
        <w:rPr>
          <w:vertAlign w:val="superscript"/>
        </w:rPr>
        <w:t>nd</w:t>
      </w:r>
      <w:r>
        <w:t xml:space="preserve">.   </w:t>
      </w:r>
    </w:p>
    <w:p w:rsidR="00FB408C" w:rsidRDefault="00FB408C" w:rsidP="00D25172"/>
    <w:p w:rsidR="00FB408C" w:rsidRDefault="00FB408C" w:rsidP="00FB408C">
      <w:r>
        <w:t xml:space="preserve">This year’s tournament will take place at the Serbian Land in Hope New Jersey.  Hope New Jersey is located 60 miles east of New York City.  </w:t>
      </w:r>
      <w:r w:rsidRPr="00FB408C">
        <w:t>In an effort to properly coordinate our festivities and team attendance, we kindly ask that</w:t>
      </w:r>
      <w:r>
        <w:t xml:space="preserve"> your club</w:t>
      </w:r>
      <w:r w:rsidRPr="00FB408C">
        <w:t xml:space="preserve"> replies in a time</w:t>
      </w:r>
      <w:r>
        <w:t>ly manner - no later than August 6</w:t>
      </w:r>
      <w:r w:rsidRPr="00FB408C">
        <w:rPr>
          <w:vertAlign w:val="superscript"/>
        </w:rPr>
        <w:t>th</w:t>
      </w:r>
      <w:r>
        <w:t>, 2012.</w:t>
      </w:r>
    </w:p>
    <w:p w:rsidR="00FB408C" w:rsidRDefault="00FB408C" w:rsidP="00FB408C"/>
    <w:p w:rsidR="00FB408C" w:rsidRPr="00FB408C" w:rsidRDefault="00FB408C" w:rsidP="00FB408C">
      <w:r>
        <w:t xml:space="preserve">Please </w:t>
      </w:r>
      <w:r w:rsidRPr="00FB408C">
        <w:t>adh</w:t>
      </w:r>
      <w:r>
        <w:t>ere</w:t>
      </w:r>
      <w:r w:rsidRPr="00FB408C">
        <w:t xml:space="preserve"> to the following</w:t>
      </w:r>
      <w:r>
        <w:t xml:space="preserve"> guidelines:</w:t>
      </w:r>
    </w:p>
    <w:p w:rsidR="00FB408C" w:rsidRDefault="00FB408C" w:rsidP="00FB408C"/>
    <w:p w:rsidR="00FB408C" w:rsidRPr="00FB408C" w:rsidRDefault="00FB408C" w:rsidP="00FB408C">
      <w:r w:rsidRPr="00FB408C">
        <w:t>Complete the following forms:</w:t>
      </w:r>
    </w:p>
    <w:p w:rsidR="00FB408C" w:rsidRDefault="00FB408C" w:rsidP="00FB408C">
      <w:pPr>
        <w:pStyle w:val="ListParagraph"/>
        <w:numPr>
          <w:ilvl w:val="0"/>
          <w:numId w:val="8"/>
        </w:numPr>
      </w:pPr>
      <w:r>
        <w:t>Club registration form</w:t>
      </w:r>
      <w:r w:rsidRPr="00FB408C">
        <w:t xml:space="preserve"> </w:t>
      </w:r>
    </w:p>
    <w:p w:rsidR="00FB408C" w:rsidRDefault="00FB408C" w:rsidP="00FB408C">
      <w:pPr>
        <w:pStyle w:val="ListParagraph"/>
        <w:numPr>
          <w:ilvl w:val="0"/>
          <w:numId w:val="8"/>
        </w:numPr>
      </w:pPr>
      <w:r>
        <w:t xml:space="preserve">Submit </w:t>
      </w:r>
      <w:r w:rsidRPr="00FB408C">
        <w:t xml:space="preserve">$250 tournament entry fee </w:t>
      </w:r>
      <w:r>
        <w:t>(</w:t>
      </w:r>
      <w:r w:rsidRPr="00FB408C">
        <w:t>per team</w:t>
      </w:r>
      <w:r>
        <w:t xml:space="preserve">) </w:t>
      </w:r>
    </w:p>
    <w:p w:rsidR="00FB408C" w:rsidRDefault="00FB408C" w:rsidP="00FB408C">
      <w:pPr>
        <w:pStyle w:val="ListParagraph"/>
        <w:numPr>
          <w:ilvl w:val="0"/>
          <w:numId w:val="8"/>
        </w:numPr>
      </w:pPr>
      <w:r>
        <w:t xml:space="preserve">Submit $150 </w:t>
      </w:r>
      <w:r w:rsidRPr="00FB408C">
        <w:t xml:space="preserve">deposit </w:t>
      </w:r>
      <w:r>
        <w:t>(per team - deposit will be returned upon arrival)</w:t>
      </w:r>
    </w:p>
    <w:p w:rsidR="00FB408C" w:rsidRDefault="00FB408C" w:rsidP="00FB408C">
      <w:pPr>
        <w:pStyle w:val="ListParagraph"/>
        <w:numPr>
          <w:ilvl w:val="0"/>
          <w:numId w:val="8"/>
        </w:numPr>
      </w:pPr>
      <w:r w:rsidRPr="00FB408C">
        <w:t>Liability waivers signed by each player</w:t>
      </w:r>
    </w:p>
    <w:p w:rsidR="00FB408C" w:rsidRPr="00FB408C" w:rsidRDefault="00FB408C" w:rsidP="00FB408C">
      <w:pPr>
        <w:pStyle w:val="ListParagraph"/>
        <w:numPr>
          <w:ilvl w:val="0"/>
          <w:numId w:val="8"/>
        </w:numPr>
      </w:pPr>
      <w:r>
        <w:t>Player roster form (per team)</w:t>
      </w:r>
    </w:p>
    <w:p w:rsidR="00FB408C" w:rsidRDefault="00FB408C" w:rsidP="00FB408C"/>
    <w:p w:rsidR="00FB408C" w:rsidRPr="00FB408C" w:rsidRDefault="00FB408C" w:rsidP="00FB408C">
      <w:pPr>
        <w:rPr>
          <w:b/>
          <w:bCs/>
        </w:rPr>
      </w:pPr>
      <w:r w:rsidRPr="00FB408C">
        <w:rPr>
          <w:b/>
          <w:bCs/>
        </w:rPr>
        <w:t>Your com</w:t>
      </w:r>
      <w:r>
        <w:rPr>
          <w:b/>
          <w:bCs/>
        </w:rPr>
        <w:t xml:space="preserve">pleted team packet and </w:t>
      </w:r>
      <w:r w:rsidRPr="00FB408C">
        <w:rPr>
          <w:b/>
          <w:bCs/>
        </w:rPr>
        <w:t>fees</w:t>
      </w:r>
      <w:r>
        <w:rPr>
          <w:b/>
          <w:bCs/>
        </w:rPr>
        <w:t>/deposits</w:t>
      </w:r>
      <w:r w:rsidRPr="00FB408C">
        <w:rPr>
          <w:b/>
          <w:bCs/>
        </w:rPr>
        <w:t xml:space="preserve"> must be returned </w:t>
      </w:r>
      <w:r>
        <w:rPr>
          <w:b/>
          <w:bCs/>
        </w:rPr>
        <w:t>by August 6</w:t>
      </w:r>
      <w:r w:rsidRPr="00FB408C">
        <w:rPr>
          <w:b/>
          <w:bCs/>
        </w:rPr>
        <w:t>,</w:t>
      </w:r>
      <w:r>
        <w:rPr>
          <w:b/>
          <w:bCs/>
        </w:rPr>
        <w:t xml:space="preserve"> 2012</w:t>
      </w:r>
      <w:r w:rsidRPr="00FB408C">
        <w:rPr>
          <w:b/>
          <w:bCs/>
        </w:rPr>
        <w:t>. Any incomplete registration</w:t>
      </w:r>
      <w:r w:rsidR="00C4381C">
        <w:rPr>
          <w:b/>
          <w:bCs/>
        </w:rPr>
        <w:t xml:space="preserve"> packet</w:t>
      </w:r>
      <w:r>
        <w:rPr>
          <w:b/>
          <w:bCs/>
        </w:rPr>
        <w:t xml:space="preserve"> and/or missing fees/deposits may result in your</w:t>
      </w:r>
      <w:r w:rsidRPr="00FB408C">
        <w:rPr>
          <w:b/>
          <w:bCs/>
        </w:rPr>
        <w:t xml:space="preserve"> team’s disqualification of</w:t>
      </w:r>
    </w:p>
    <w:p w:rsidR="00FB408C" w:rsidRDefault="00FB408C" w:rsidP="00FB408C">
      <w:proofErr w:type="gramStart"/>
      <w:r w:rsidRPr="00FB408C">
        <w:rPr>
          <w:b/>
          <w:bCs/>
        </w:rPr>
        <w:t>this</w:t>
      </w:r>
      <w:proofErr w:type="gramEnd"/>
      <w:r w:rsidRPr="00FB408C">
        <w:rPr>
          <w:b/>
          <w:bCs/>
        </w:rPr>
        <w:t xml:space="preserve"> year’s tournament</w:t>
      </w:r>
      <w:r w:rsidRPr="00FB408C">
        <w:t>.</w:t>
      </w:r>
    </w:p>
    <w:p w:rsidR="00FB408C" w:rsidRDefault="00FB408C" w:rsidP="00FB408C"/>
    <w:p w:rsidR="00FB408C" w:rsidRDefault="00FB408C" w:rsidP="00FB408C">
      <w:r>
        <w:t>Send all correspondence to the following address:</w:t>
      </w:r>
    </w:p>
    <w:p w:rsidR="00FB408C" w:rsidRDefault="00FB408C" w:rsidP="00FB408C">
      <w:r>
        <w:t>Saint John the Baptist Serbian Orthodox Church</w:t>
      </w:r>
    </w:p>
    <w:p w:rsidR="00FB408C" w:rsidRDefault="00FB408C" w:rsidP="00FB408C">
      <w:r>
        <w:t xml:space="preserve">Attn: </w:t>
      </w:r>
      <w:proofErr w:type="spellStart"/>
      <w:r>
        <w:t>Srbijada</w:t>
      </w:r>
      <w:proofErr w:type="spellEnd"/>
      <w:r>
        <w:t xml:space="preserve"> 2012</w:t>
      </w:r>
    </w:p>
    <w:p w:rsidR="00FB408C" w:rsidRDefault="00FB408C" w:rsidP="00FB408C">
      <w:r>
        <w:t>119 Carlisle Avenue</w:t>
      </w:r>
    </w:p>
    <w:p w:rsidR="00FB408C" w:rsidRDefault="00FB408C" w:rsidP="00FB408C">
      <w:r>
        <w:t>Paterson, NJ 07501</w:t>
      </w:r>
    </w:p>
    <w:p w:rsidR="00FB408C" w:rsidRDefault="00FB408C" w:rsidP="00FB408C"/>
    <w:p w:rsidR="00500861" w:rsidRDefault="00500861" w:rsidP="00FB408C"/>
    <w:p w:rsidR="00500861" w:rsidRDefault="00500861" w:rsidP="00FB408C"/>
    <w:p w:rsidR="00FB408C" w:rsidRDefault="00C4381C" w:rsidP="00FB408C">
      <w:r>
        <w:t>Organizing Committee Members</w:t>
      </w:r>
      <w:r w:rsidR="00FB408C">
        <w:t>:</w:t>
      </w:r>
    </w:p>
    <w:p w:rsidR="00FB408C" w:rsidRPr="00FB408C" w:rsidRDefault="00FB408C" w:rsidP="00FB408C">
      <w:proofErr w:type="spellStart"/>
      <w:r w:rsidRPr="00FB408C">
        <w:lastRenderedPageBreak/>
        <w:t>Milanko</w:t>
      </w:r>
      <w:proofErr w:type="spellEnd"/>
      <w:r w:rsidRPr="00FB408C">
        <w:t xml:space="preserve"> </w:t>
      </w:r>
      <w:proofErr w:type="spellStart"/>
      <w:r w:rsidRPr="00FB408C">
        <w:t>Plakalovic</w:t>
      </w:r>
      <w:proofErr w:type="spellEnd"/>
      <w:r w:rsidRPr="00FB408C">
        <w:t xml:space="preserve"> (201)</w:t>
      </w:r>
      <w:r w:rsidR="00C4381C">
        <w:t xml:space="preserve"> </w:t>
      </w:r>
      <w:r w:rsidRPr="00FB408C">
        <w:t>321-9359 or e-</w:t>
      </w:r>
      <w:proofErr w:type="gramStart"/>
      <w:r w:rsidRPr="00FB408C">
        <w:t xml:space="preserve">mail  </w:t>
      </w:r>
      <w:r>
        <w:t>weagles@optonline.net</w:t>
      </w:r>
      <w:proofErr w:type="gramEnd"/>
    </w:p>
    <w:p w:rsidR="00FB408C" w:rsidRPr="00FB408C" w:rsidRDefault="00FB408C" w:rsidP="00FB408C">
      <w:r w:rsidRPr="00FB408C">
        <w:t>Vladimir Doncov (973) 432-3441 or e-</w:t>
      </w:r>
      <w:proofErr w:type="gramStart"/>
      <w:r w:rsidRPr="00FB408C">
        <w:t>mail  vlaca17@yahoo.com</w:t>
      </w:r>
      <w:proofErr w:type="gramEnd"/>
    </w:p>
    <w:p w:rsidR="00C4381C" w:rsidRDefault="00C4381C" w:rsidP="00FB408C">
      <w:proofErr w:type="spellStart"/>
      <w:r>
        <w:t>Dalibor</w:t>
      </w:r>
      <w:proofErr w:type="spellEnd"/>
      <w:r>
        <w:t xml:space="preserve"> </w:t>
      </w:r>
      <w:proofErr w:type="spellStart"/>
      <w:r>
        <w:t>Dobrijevic</w:t>
      </w:r>
      <w:proofErr w:type="spellEnd"/>
      <w:r>
        <w:t xml:space="preserve"> (973) 349-7466 or e-mail dobrijevic2@yahoo.com</w:t>
      </w:r>
    </w:p>
    <w:p w:rsidR="00FB408C" w:rsidRDefault="00FB408C" w:rsidP="00FB408C">
      <w:proofErr w:type="spellStart"/>
      <w:r w:rsidRPr="00FB408C">
        <w:t>Dragan</w:t>
      </w:r>
      <w:proofErr w:type="spellEnd"/>
      <w:r w:rsidRPr="00FB408C">
        <w:t xml:space="preserve"> </w:t>
      </w:r>
      <w:proofErr w:type="spellStart"/>
      <w:r w:rsidRPr="00FB408C">
        <w:t>Vasic</w:t>
      </w:r>
      <w:proofErr w:type="spellEnd"/>
      <w:r w:rsidRPr="00FB408C">
        <w:t xml:space="preserve"> (973)</w:t>
      </w:r>
      <w:r w:rsidR="00C4381C">
        <w:t xml:space="preserve"> 590-1511 or e-</w:t>
      </w:r>
      <w:proofErr w:type="gramStart"/>
      <w:r w:rsidR="00C4381C">
        <w:t xml:space="preserve">mail  </w:t>
      </w:r>
      <w:r w:rsidR="00C4381C" w:rsidRPr="00C4381C">
        <w:t>vasic1910@yahoo.com</w:t>
      </w:r>
      <w:proofErr w:type="gramEnd"/>
    </w:p>
    <w:p w:rsidR="00C4381C" w:rsidRPr="00FB408C" w:rsidRDefault="00C4381C" w:rsidP="00FB408C">
      <w:proofErr w:type="spellStart"/>
      <w:r>
        <w:t>Dusan</w:t>
      </w:r>
      <w:proofErr w:type="spellEnd"/>
      <w:r>
        <w:t xml:space="preserve"> </w:t>
      </w:r>
      <w:proofErr w:type="spellStart"/>
      <w:r>
        <w:t>Milikic</w:t>
      </w:r>
      <w:proofErr w:type="spellEnd"/>
      <w:r>
        <w:t xml:space="preserve"> (973) 296-6927 or e-mail duskomilikic@yahoo.com</w:t>
      </w:r>
    </w:p>
    <w:p w:rsidR="00FB408C" w:rsidRDefault="00FB408C" w:rsidP="00FB408C"/>
    <w:p w:rsidR="00FB408C" w:rsidRDefault="005A349C" w:rsidP="00FB408C">
      <w:r>
        <w:t xml:space="preserve">To receive more information </w:t>
      </w:r>
      <w:r w:rsidR="00FB408C">
        <w:t>on hotels and festivity detail</w:t>
      </w:r>
      <w:r w:rsidR="00C4381C">
        <w:t>s</w:t>
      </w:r>
      <w:r w:rsidR="00FB408C" w:rsidRPr="00FB408C">
        <w:t xml:space="preserve"> visit our website at </w:t>
      </w:r>
      <w:r w:rsidRPr="005A349C">
        <w:t>www.whiteeaglessoccer.com</w:t>
      </w:r>
      <w:r>
        <w:t>.  All forms can be downloaded via the website.</w:t>
      </w:r>
    </w:p>
    <w:p w:rsidR="00C4381C" w:rsidRDefault="00C4381C" w:rsidP="00FB408C"/>
    <w:p w:rsidR="00C4381C" w:rsidRDefault="00C4381C" w:rsidP="00FB408C">
      <w:r>
        <w:t>Facebook name is “</w:t>
      </w:r>
      <w:proofErr w:type="spellStart"/>
      <w:r>
        <w:t>Beli</w:t>
      </w:r>
      <w:proofErr w:type="spellEnd"/>
      <w:r>
        <w:t xml:space="preserve"> </w:t>
      </w:r>
      <w:proofErr w:type="spellStart"/>
      <w:r>
        <w:t>Orlovi</w:t>
      </w:r>
      <w:proofErr w:type="spellEnd"/>
      <w:r>
        <w:t>”</w:t>
      </w:r>
    </w:p>
    <w:p w:rsidR="00D25172" w:rsidRPr="00FB408C" w:rsidRDefault="00D25172" w:rsidP="00D25172"/>
    <w:p w:rsidR="00D25172" w:rsidRPr="00FB408C" w:rsidRDefault="00D25172" w:rsidP="00D25172">
      <w:r w:rsidRPr="00FB408C">
        <w:t xml:space="preserve">Thank you in advance for participating and for </w:t>
      </w:r>
      <w:r w:rsidR="00FB408C">
        <w:t xml:space="preserve">being part of this annual event – </w:t>
      </w:r>
      <w:proofErr w:type="spellStart"/>
      <w:r w:rsidR="00FB408C">
        <w:t>Srbijada</w:t>
      </w:r>
      <w:proofErr w:type="spellEnd"/>
      <w:r w:rsidR="00FB408C">
        <w:t xml:space="preserve"> 2012.</w:t>
      </w:r>
    </w:p>
    <w:p w:rsidR="00D25172" w:rsidRPr="00FB408C" w:rsidRDefault="00D25172" w:rsidP="00D25172"/>
    <w:p w:rsidR="00D25172" w:rsidRPr="00FB408C" w:rsidRDefault="00D25172" w:rsidP="00D25172">
      <w:r w:rsidRPr="00FB408C">
        <w:t>Respectfully yours,</w:t>
      </w:r>
    </w:p>
    <w:p w:rsidR="00D25172" w:rsidRPr="00FB408C" w:rsidRDefault="00D25172" w:rsidP="00D25172"/>
    <w:p w:rsidR="00C243B0" w:rsidRPr="00FB408C" w:rsidRDefault="00D25172" w:rsidP="00D25172">
      <w:pPr>
        <w:rPr>
          <w:i/>
          <w:u w:val="single"/>
        </w:rPr>
      </w:pPr>
      <w:r w:rsidRPr="00FB408C">
        <w:rPr>
          <w:i/>
          <w:u w:val="single"/>
        </w:rPr>
        <w:t xml:space="preserve">Board Members of the </w:t>
      </w:r>
      <w:r w:rsidR="00FB408C">
        <w:rPr>
          <w:i/>
          <w:u w:val="single"/>
        </w:rPr>
        <w:t xml:space="preserve">Saint John the Baptist Serbian Orthodox Church and </w:t>
      </w:r>
      <w:r w:rsidRPr="00FB408C">
        <w:rPr>
          <w:i/>
          <w:u w:val="single"/>
        </w:rPr>
        <w:t>White Eagles Soccer Club</w:t>
      </w:r>
    </w:p>
    <w:sectPr w:rsidR="00C243B0" w:rsidRPr="00FB408C" w:rsidSect="003D5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08" w:bottom="864" w:left="1008" w:header="0" w:footer="28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A8" w:rsidRDefault="00522BA8">
      <w:r>
        <w:separator/>
      </w:r>
    </w:p>
  </w:endnote>
  <w:endnote w:type="continuationSeparator" w:id="0">
    <w:p w:rsidR="00522BA8" w:rsidRDefault="0052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mpelGaramond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C9" w:rsidRDefault="002850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B0" w:rsidRPr="00FB408C" w:rsidRDefault="0076767B" w:rsidP="00DF203C">
    <w:pPr>
      <w:pStyle w:val="Footer"/>
      <w:jc w:val="center"/>
      <w:rPr>
        <w:rFonts w:ascii="New York" w:hAnsi="New York"/>
        <w:sz w:val="22"/>
        <w:szCs w:val="22"/>
      </w:rPr>
    </w:pPr>
    <w:r w:rsidRPr="00FB408C">
      <w:rPr>
        <w:rFonts w:ascii="New York" w:hAnsi="New York"/>
        <w:sz w:val="22"/>
        <w:szCs w:val="22"/>
      </w:rPr>
      <w:t>Visit our websites:</w:t>
    </w:r>
  </w:p>
  <w:p w:rsidR="00C243B0" w:rsidRPr="00FB408C" w:rsidRDefault="00C243B0" w:rsidP="00DF203C">
    <w:pPr>
      <w:pStyle w:val="Footer"/>
      <w:jc w:val="center"/>
      <w:rPr>
        <w:rFonts w:ascii="New York" w:hAnsi="New York"/>
        <w:sz w:val="22"/>
        <w:szCs w:val="22"/>
      </w:rPr>
    </w:pPr>
    <w:r w:rsidRPr="00FB408C">
      <w:rPr>
        <w:rFonts w:ascii="New York" w:hAnsi="New York"/>
        <w:sz w:val="22"/>
        <w:szCs w:val="22"/>
      </w:rPr>
      <w:t>whiteeaglessoccer.com          kuddrina.com          svetijovankrstitelj.org</w:t>
    </w:r>
  </w:p>
  <w:p w:rsidR="00C243B0" w:rsidRPr="00FB408C" w:rsidRDefault="00C243B0">
    <w:pPr>
      <w:pStyle w:val="Footer"/>
      <w:rPr>
        <w:rFonts w:ascii="New York" w:hAnsi="New Yor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C9" w:rsidRDefault="002850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A8" w:rsidRDefault="00522BA8">
      <w:r>
        <w:separator/>
      </w:r>
    </w:p>
  </w:footnote>
  <w:footnote w:type="continuationSeparator" w:id="0">
    <w:p w:rsidR="00522BA8" w:rsidRDefault="00522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C9" w:rsidRDefault="002850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B0" w:rsidRDefault="00C243B0" w:rsidP="00456451">
    <w:pPr>
      <w:pStyle w:val="Header"/>
    </w:pPr>
  </w:p>
  <w:p w:rsidR="00456451" w:rsidRDefault="00456451" w:rsidP="00456451">
    <w:pPr>
      <w:pStyle w:val="Header"/>
    </w:pPr>
  </w:p>
  <w:p w:rsidR="00500861" w:rsidRDefault="002850C9" w:rsidP="00500861">
    <w:pPr>
      <w:pStyle w:val="Header"/>
      <w:jc w:val="center"/>
      <w:rPr>
        <w:rFonts w:ascii="StempelGaramond Roman" w:hAnsi="StempelGaramond Roman" w:cs="Shruti"/>
        <w:b/>
        <w:sz w:val="32"/>
        <w:szCs w:val="32"/>
      </w:rPr>
    </w:pPr>
    <w:r>
      <w:rPr>
        <w:rFonts w:ascii="StempelGaramond Roman" w:hAnsi="StempelGaramond Roman" w:cs="Shruti"/>
        <w:b/>
        <w:noProof/>
        <w:sz w:val="32"/>
        <w:szCs w:val="32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7" type="#_x0000_t202" style="position:absolute;left:0;text-align:left;margin-left:0;margin-top:.4pt;width:249.3pt;height:101.35pt;z-index:251660288;mso-position-horizontal:center;mso-width-relative:margin;mso-height-relative:margin" stroked="f">
          <v:textbox>
            <w:txbxContent>
              <w:p w:rsidR="00456451" w:rsidRDefault="00456451" w:rsidP="00456451">
                <w:pPr>
                  <w:jc w:val="center"/>
                  <w:rPr>
                    <w:rFonts w:ascii="StempelGaramond Roman" w:hAnsi="StempelGaramond Roman" w:cs="Shruti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tempelGaramond Roman" w:hAnsi="StempelGaramond Roman" w:cs="Shruti"/>
                    <w:b/>
                    <w:bCs/>
                    <w:sz w:val="32"/>
                    <w:szCs w:val="32"/>
                  </w:rPr>
                  <w:t xml:space="preserve">SAINT JOHN THE BAPTIST </w:t>
                </w:r>
              </w:p>
              <w:p w:rsidR="00456451" w:rsidRPr="00FB408C" w:rsidRDefault="00456451" w:rsidP="00456451">
                <w:pPr>
                  <w:jc w:val="center"/>
                  <w:rPr>
                    <w:rFonts w:ascii="StempelGaramond Roman" w:hAnsi="StempelGaramond Roman" w:cs="Shruti"/>
                    <w:sz w:val="32"/>
                    <w:szCs w:val="32"/>
                  </w:rPr>
                </w:pPr>
                <w:r>
                  <w:rPr>
                    <w:rFonts w:ascii="StempelGaramond Roman" w:hAnsi="StempelGaramond Roman" w:cs="Shruti"/>
                    <w:b/>
                    <w:bCs/>
                    <w:sz w:val="32"/>
                    <w:szCs w:val="32"/>
                  </w:rPr>
                  <w:t xml:space="preserve">SERBIAN ORTHODOX </w:t>
                </w:r>
                <w:smartTag w:uri="urn:schemas-microsoft-com:office:smarttags" w:element="PlaceType">
                  <w:r w:rsidRPr="00FB408C">
                    <w:rPr>
                      <w:rFonts w:ascii="StempelGaramond Roman" w:hAnsi="StempelGaramond Roman" w:cs="Shruti"/>
                      <w:b/>
                      <w:bCs/>
                      <w:sz w:val="32"/>
                      <w:szCs w:val="32"/>
                    </w:rPr>
                    <w:t>CHURCH</w:t>
                  </w:r>
                </w:smartTag>
              </w:p>
              <w:p w:rsidR="00456451" w:rsidRPr="00FB408C" w:rsidRDefault="00456451" w:rsidP="00456451">
                <w:pPr>
                  <w:jc w:val="center"/>
                  <w:rPr>
                    <w:rFonts w:ascii="StempelGaramond Roman" w:hAnsi="StempelGaramond Roman"/>
                  </w:rPr>
                </w:pPr>
                <w:r w:rsidRPr="00FB408C">
                  <w:rPr>
                    <w:rFonts w:ascii="StempelGaramond Roman" w:hAnsi="StempelGaramond Roman" w:cs="Shruti"/>
                    <w:bCs/>
                  </w:rPr>
                  <w:t>Church</w:t>
                </w:r>
                <w:r>
                  <w:rPr>
                    <w:rFonts w:ascii="StempelGaramond Roman" w:hAnsi="StempelGaramond Roman" w:cs="Shruti"/>
                    <w:bCs/>
                  </w:rPr>
                  <w:t xml:space="preserve">: </w:t>
                </w:r>
                <w:r w:rsidR="00500861">
                  <w:rPr>
                    <w:rFonts w:ascii="StempelGaramond Roman" w:hAnsi="StempelGaramond Roman" w:cs="Shruti"/>
                    <w:bCs/>
                  </w:rPr>
                  <w:t>119 Carlisle</w:t>
                </w:r>
                <w:r w:rsidR="002850C9">
                  <w:rPr>
                    <w:rFonts w:ascii="StempelGaramond Roman" w:hAnsi="StempelGaramond Roman" w:cs="Shruti"/>
                    <w:bCs/>
                  </w:rPr>
                  <w:t xml:space="preserve"> </w:t>
                </w:r>
                <w:r w:rsidR="00500861">
                  <w:rPr>
                    <w:rFonts w:ascii="StempelGaramond Roman" w:hAnsi="StempelGaramond Roman" w:cs="Shruti"/>
                    <w:bCs/>
                  </w:rPr>
                  <w:t>Ave</w:t>
                </w:r>
                <w:r>
                  <w:rPr>
                    <w:rFonts w:ascii="StempelGaramond Roman" w:hAnsi="StempelGaramond Roman" w:cs="Shruti"/>
                    <w:bCs/>
                  </w:rPr>
                  <w:t xml:space="preserve">, </w:t>
                </w:r>
                <w:r w:rsidR="002850C9" w:rsidRPr="00FB408C">
                  <w:rPr>
                    <w:rFonts w:ascii="StempelGaramond Roman" w:hAnsi="StempelGaramond Roman" w:cs="Shruti"/>
                    <w:bCs/>
                  </w:rPr>
                  <w:t>Paterson</w:t>
                </w:r>
                <w:r w:rsidR="002850C9">
                  <w:rPr>
                    <w:rFonts w:ascii="StempelGaramond Roman" w:hAnsi="StempelGaramond Roman" w:cs="Shruti"/>
                    <w:bCs/>
                  </w:rPr>
                  <w:t>, NJ</w:t>
                </w:r>
                <w:bookmarkStart w:id="0" w:name="_GoBack"/>
                <w:bookmarkEnd w:id="0"/>
              </w:p>
              <w:p w:rsidR="00456451" w:rsidRDefault="00456451" w:rsidP="00456451">
                <w:pPr>
                  <w:jc w:val="center"/>
                  <w:rPr>
                    <w:rFonts w:ascii="StempelGaramond Roman" w:hAnsi="StempelGaramond Roman"/>
                  </w:rPr>
                </w:pPr>
                <w:r>
                  <w:rPr>
                    <w:rFonts w:ascii="StempelGaramond Roman" w:hAnsi="StempelGaramond Roman"/>
                  </w:rPr>
                  <w:t>Serbian Land: 426 Silver Lake Rd</w:t>
                </w:r>
                <w:r w:rsidRPr="00FB408C">
                  <w:rPr>
                    <w:rFonts w:ascii="StempelGaramond Roman" w:hAnsi="StempelGaramond Roman"/>
                  </w:rPr>
                  <w:t>, Hope,</w:t>
                </w:r>
                <w:r>
                  <w:rPr>
                    <w:rFonts w:ascii="StempelGaramond Roman" w:hAnsi="StempelGaramond Roman"/>
                  </w:rPr>
                  <w:t xml:space="preserve"> NJ</w:t>
                </w:r>
              </w:p>
              <w:p w:rsidR="00500861" w:rsidRDefault="00500861" w:rsidP="00456451">
                <w:pPr>
                  <w:jc w:val="center"/>
                  <w:rPr>
                    <w:rFonts w:ascii="StempelGaramond Roman" w:hAnsi="StempelGaramond Roman"/>
                  </w:rPr>
                </w:pPr>
              </w:p>
              <w:p w:rsidR="00500861" w:rsidRPr="00456451" w:rsidRDefault="00500861" w:rsidP="00456451">
                <w:pPr>
                  <w:jc w:val="center"/>
                  <w:rPr>
                    <w:rFonts w:ascii="StempelGaramond Roman" w:hAnsi="StempelGaramond Roman"/>
                  </w:rPr>
                </w:pPr>
              </w:p>
            </w:txbxContent>
          </v:textbox>
        </v:shape>
      </w:pict>
    </w:r>
    <w:r w:rsidR="00C243B0">
      <w:rPr>
        <w:noProof/>
      </w:rPr>
      <w:drawing>
        <wp:inline distT="0" distB="0" distL="0" distR="0">
          <wp:extent cx="1139899" cy="1321247"/>
          <wp:effectExtent l="19050" t="0" r="3101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371" b="-769"/>
                  <a:stretch>
                    <a:fillRect/>
                  </a:stretch>
                </pic:blipFill>
                <pic:spPr bwMode="auto">
                  <a:xfrm>
                    <a:off x="0" y="0"/>
                    <a:ext cx="1139644" cy="1320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56451">
      <w:rPr>
        <w:rFonts w:ascii="StempelGaramond Roman" w:hAnsi="StempelGaramond Roman" w:cs="Shruti"/>
        <w:b/>
        <w:sz w:val="32"/>
        <w:szCs w:val="32"/>
      </w:rPr>
      <w:t xml:space="preserve">  </w:t>
    </w:r>
    <w:r w:rsidR="00500861">
      <w:rPr>
        <w:rFonts w:ascii="StempelGaramond Roman" w:hAnsi="StempelGaramond Roman" w:cs="Shruti"/>
        <w:b/>
        <w:sz w:val="32"/>
        <w:szCs w:val="32"/>
      </w:rPr>
      <w:t xml:space="preserve"> </w:t>
    </w:r>
    <w:r w:rsidR="00456451">
      <w:rPr>
        <w:rFonts w:ascii="StempelGaramond Roman" w:hAnsi="StempelGaramond Roman" w:cs="Shruti"/>
        <w:b/>
        <w:sz w:val="32"/>
        <w:szCs w:val="32"/>
      </w:rPr>
      <w:t xml:space="preserve">                           </w:t>
    </w:r>
    <w:r w:rsidR="00456451">
      <w:rPr>
        <w:rFonts w:ascii="StempelGaramond Roman" w:hAnsi="StempelGaramond Roman" w:cs="Shruti"/>
        <w:b/>
        <w:sz w:val="32"/>
        <w:szCs w:val="32"/>
      </w:rPr>
      <w:tab/>
    </w:r>
    <w:r w:rsidR="00456451">
      <w:rPr>
        <w:rFonts w:ascii="StempelGaramond Roman" w:hAnsi="StempelGaramond Roman" w:cs="Shruti"/>
        <w:b/>
        <w:sz w:val="32"/>
        <w:szCs w:val="32"/>
      </w:rPr>
      <w:tab/>
      <w:t xml:space="preserve">            </w:t>
    </w:r>
    <w:r w:rsidR="00456451" w:rsidRPr="00456451">
      <w:rPr>
        <w:rFonts w:ascii="StempelGaramond Roman" w:hAnsi="StempelGaramond Roman" w:cs="Shruti"/>
        <w:b/>
        <w:noProof/>
        <w:sz w:val="32"/>
        <w:szCs w:val="32"/>
      </w:rPr>
      <w:drawing>
        <wp:inline distT="0" distB="0" distL="0" distR="0">
          <wp:extent cx="1121324" cy="1214769"/>
          <wp:effectExtent l="19050" t="0" r="2626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907" cy="1228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00861" w:rsidRDefault="00500861" w:rsidP="00456451">
    <w:pPr>
      <w:pStyle w:val="Header"/>
      <w:jc w:val="center"/>
      <w:rPr>
        <w:rFonts w:ascii="StempelGaramond Roman" w:hAnsi="StempelGaramond Roman" w:cs="Shruti"/>
        <w:b/>
        <w:sz w:val="32"/>
        <w:szCs w:val="32"/>
      </w:rPr>
    </w:pPr>
    <w:r w:rsidRPr="00500861">
      <w:rPr>
        <w:rFonts w:ascii="StempelGaramond Roman" w:hAnsi="StempelGaramond Roman" w:cs="Shruti"/>
        <w:b/>
        <w:noProof/>
        <w:sz w:val="32"/>
        <w:szCs w:val="32"/>
      </w:rPr>
      <w:drawing>
        <wp:inline distT="0" distB="0" distL="0" distR="0">
          <wp:extent cx="1035642" cy="1541721"/>
          <wp:effectExtent l="19050" t="0" r="0" b="0"/>
          <wp:docPr id="15" name="Picture 3" descr="E:\LOGO LATIN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LOGO LATINIC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027" cy="15422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6451" w:rsidRDefault="00456451" w:rsidP="00456451">
    <w:pPr>
      <w:pStyle w:val="Header"/>
      <w:jc w:val="center"/>
      <w:rPr>
        <w:rFonts w:ascii="StempelGaramond Roman" w:hAnsi="StempelGaramond Roman" w:cs="Shruti"/>
        <w:b/>
        <w:sz w:val="32"/>
        <w:szCs w:val="32"/>
      </w:rPr>
    </w:pPr>
    <w:r>
      <w:rPr>
        <w:rFonts w:ascii="StempelGaramond Roman" w:hAnsi="StempelGaramond Roman" w:cs="Shruti"/>
        <w:b/>
        <w:noProof/>
        <w:sz w:val="32"/>
        <w:szCs w:val="32"/>
      </w:rPr>
      <w:drawing>
        <wp:inline distT="0" distB="0" distL="0" distR="0">
          <wp:extent cx="5656580" cy="8420735"/>
          <wp:effectExtent l="19050" t="0" r="1270" b="0"/>
          <wp:docPr id="13" name="Picture 2" descr="E:\LOGO LATIN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 LATINIC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6580" cy="8420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6451" w:rsidRDefault="00456451" w:rsidP="00456451">
    <w:pPr>
      <w:pStyle w:val="Header"/>
      <w:jc w:val="center"/>
      <w:rPr>
        <w:rFonts w:ascii="StempelGaramond Roman" w:hAnsi="StempelGaramond Roman" w:cs="Shruti"/>
        <w:b/>
        <w:sz w:val="32"/>
        <w:szCs w:val="32"/>
      </w:rPr>
    </w:pPr>
    <w:r>
      <w:rPr>
        <w:rFonts w:ascii="StempelGaramond Roman" w:hAnsi="StempelGaramond Roman" w:cs="Shruti"/>
        <w:b/>
        <w:noProof/>
        <w:sz w:val="32"/>
        <w:szCs w:val="32"/>
      </w:rPr>
      <w:drawing>
        <wp:inline distT="0" distB="0" distL="0" distR="0">
          <wp:extent cx="5656580" cy="8420735"/>
          <wp:effectExtent l="19050" t="0" r="1270" b="0"/>
          <wp:docPr id="12" name="Picture 1" descr="E:\LOGO LATIN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LATINIC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6580" cy="8420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6451" w:rsidRDefault="00456451" w:rsidP="00456451">
    <w:pPr>
      <w:pStyle w:val="Header"/>
      <w:jc w:val="center"/>
      <w:rPr>
        <w:rFonts w:ascii="StempelGaramond Roman" w:hAnsi="StempelGaramond Roman" w:cs="Shruti"/>
        <w:b/>
        <w:sz w:val="32"/>
        <w:szCs w:val="32"/>
      </w:rPr>
    </w:pPr>
  </w:p>
  <w:p w:rsidR="00456451" w:rsidRDefault="00456451" w:rsidP="00456451">
    <w:pPr>
      <w:pStyle w:val="Header"/>
      <w:jc w:val="center"/>
      <w:rPr>
        <w:rFonts w:ascii="StempelGaramond Roman" w:hAnsi="StempelGaramond Roman" w:cs="Shruti"/>
        <w:b/>
        <w:sz w:val="32"/>
        <w:szCs w:val="32"/>
      </w:rPr>
    </w:pPr>
  </w:p>
  <w:p w:rsidR="00456451" w:rsidRDefault="00456451" w:rsidP="00456451">
    <w:pPr>
      <w:pStyle w:val="Header"/>
      <w:jc w:val="center"/>
      <w:rPr>
        <w:rFonts w:ascii="StempelGaramond Roman" w:hAnsi="StempelGaramond Roman" w:cs="Shruti"/>
        <w:b/>
        <w:sz w:val="32"/>
        <w:szCs w:val="32"/>
      </w:rPr>
    </w:pPr>
  </w:p>
  <w:p w:rsidR="00456451" w:rsidRDefault="00456451" w:rsidP="00456451">
    <w:pPr>
      <w:pStyle w:val="Header"/>
      <w:jc w:val="center"/>
      <w:rPr>
        <w:rFonts w:ascii="StempelGaramond Roman" w:hAnsi="StempelGaramond Roman" w:cs="Shruti"/>
        <w:b/>
        <w:sz w:val="32"/>
        <w:szCs w:val="32"/>
      </w:rPr>
    </w:pPr>
  </w:p>
  <w:p w:rsidR="00456451" w:rsidRDefault="00456451" w:rsidP="00456451">
    <w:pPr>
      <w:pStyle w:val="Header"/>
      <w:jc w:val="center"/>
      <w:rPr>
        <w:rFonts w:ascii="StempelGaramond Roman" w:hAnsi="StempelGaramond Roman" w:cs="Shruti"/>
        <w:b/>
        <w:sz w:val="32"/>
        <w:szCs w:val="32"/>
      </w:rPr>
    </w:pPr>
  </w:p>
  <w:p w:rsidR="00456451" w:rsidRDefault="00456451" w:rsidP="00456451">
    <w:pPr>
      <w:pStyle w:val="Header"/>
      <w:jc w:val="center"/>
      <w:rPr>
        <w:rFonts w:ascii="StempelGaramond Roman" w:hAnsi="StempelGaramond Roman" w:cs="Shruti"/>
        <w:b/>
        <w:sz w:val="32"/>
        <w:szCs w:val="32"/>
      </w:rPr>
    </w:pPr>
  </w:p>
  <w:p w:rsidR="00456451" w:rsidRDefault="00456451" w:rsidP="00456451">
    <w:pPr>
      <w:pStyle w:val="Header"/>
      <w:rPr>
        <w:rFonts w:ascii="StempelGaramond Roman" w:hAnsi="StempelGaramond Roman" w:cs="Shruti"/>
        <w:b/>
        <w:sz w:val="32"/>
        <w:szCs w:val="32"/>
      </w:rPr>
    </w:pPr>
    <w:r>
      <w:rPr>
        <w:rFonts w:ascii="StempelGaramond Roman" w:hAnsi="StempelGaramond Roman" w:cs="Shruti"/>
        <w:b/>
        <w:noProof/>
        <w:sz w:val="32"/>
        <w:szCs w:val="32"/>
      </w:rPr>
      <w:drawing>
        <wp:inline distT="0" distB="0" distL="0" distR="0">
          <wp:extent cx="5655564" cy="8421624"/>
          <wp:effectExtent l="19050" t="0" r="2286" b="0"/>
          <wp:docPr id="10" name="Picture 9" descr="LOGO LATIN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ATINIC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55564" cy="842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6451" w:rsidRDefault="00456451" w:rsidP="00456451">
    <w:pPr>
      <w:pStyle w:val="Header"/>
      <w:rPr>
        <w:rFonts w:ascii="StempelGaramond Roman" w:hAnsi="StempelGaramond Roman" w:cs="Shruti"/>
        <w:b/>
        <w:sz w:val="32"/>
        <w:szCs w:val="32"/>
      </w:rPr>
    </w:pPr>
  </w:p>
  <w:p w:rsidR="00456451" w:rsidRDefault="00456451" w:rsidP="00456451">
    <w:pPr>
      <w:pStyle w:val="Header"/>
      <w:rPr>
        <w:rFonts w:ascii="StempelGaramond Roman" w:hAnsi="StempelGaramond Roman" w:cs="Shruti"/>
        <w:b/>
        <w:sz w:val="32"/>
        <w:szCs w:val="32"/>
      </w:rPr>
    </w:pPr>
  </w:p>
  <w:p w:rsidR="00456451" w:rsidRDefault="00456451" w:rsidP="00456451">
    <w:pPr>
      <w:pStyle w:val="Header"/>
      <w:rPr>
        <w:rFonts w:ascii="StempelGaramond Roman" w:hAnsi="StempelGaramond Roman" w:cs="Shruti"/>
        <w:b/>
        <w:sz w:val="32"/>
        <w:szCs w:val="32"/>
      </w:rPr>
    </w:pPr>
  </w:p>
  <w:p w:rsidR="00456451" w:rsidRDefault="00456451" w:rsidP="00456451">
    <w:pPr>
      <w:pStyle w:val="Header"/>
      <w:rPr>
        <w:rFonts w:ascii="StempelGaramond Roman" w:hAnsi="StempelGaramond Roman" w:cs="Shruti"/>
        <w:b/>
        <w:sz w:val="32"/>
        <w:szCs w:val="32"/>
      </w:rPr>
    </w:pPr>
  </w:p>
  <w:p w:rsidR="00456451" w:rsidRDefault="00456451" w:rsidP="00456451">
    <w:pPr>
      <w:pStyle w:val="Header"/>
      <w:rPr>
        <w:rFonts w:ascii="StempelGaramond Roman" w:hAnsi="StempelGaramond Roman" w:cs="Shruti"/>
        <w:b/>
        <w:sz w:val="32"/>
        <w:szCs w:val="32"/>
      </w:rPr>
    </w:pPr>
  </w:p>
  <w:p w:rsidR="00456451" w:rsidRDefault="00456451" w:rsidP="00456451">
    <w:pPr>
      <w:pStyle w:val="Header"/>
      <w:rPr>
        <w:rFonts w:ascii="StempelGaramond Roman" w:hAnsi="StempelGaramond Roman" w:cs="Shruti"/>
        <w:b/>
        <w:sz w:val="32"/>
        <w:szCs w:val="32"/>
      </w:rPr>
    </w:pPr>
  </w:p>
  <w:p w:rsidR="00456451" w:rsidRDefault="00456451" w:rsidP="00456451">
    <w:pPr>
      <w:pStyle w:val="Header"/>
      <w:rPr>
        <w:rFonts w:ascii="StempelGaramond Roman" w:hAnsi="StempelGaramond Roman" w:cs="Shruti"/>
        <w:b/>
        <w:sz w:val="32"/>
        <w:szCs w:val="32"/>
      </w:rPr>
    </w:pPr>
  </w:p>
  <w:p w:rsidR="00456451" w:rsidRDefault="00456451" w:rsidP="00456451">
    <w:pPr>
      <w:pStyle w:val="Header"/>
      <w:rPr>
        <w:rFonts w:ascii="StempelGaramond Roman" w:hAnsi="StempelGaramond Roman" w:cs="Shruti"/>
        <w:b/>
        <w:sz w:val="32"/>
        <w:szCs w:val="32"/>
      </w:rPr>
    </w:pPr>
  </w:p>
  <w:p w:rsidR="00456451" w:rsidRDefault="00456451" w:rsidP="00456451">
    <w:pPr>
      <w:pStyle w:val="Header"/>
      <w:rPr>
        <w:rFonts w:ascii="StempelGaramond Roman" w:hAnsi="StempelGaramond Roman" w:cs="Shruti"/>
        <w:b/>
        <w:sz w:val="32"/>
        <w:szCs w:val="32"/>
      </w:rPr>
    </w:pPr>
  </w:p>
  <w:p w:rsidR="00456451" w:rsidRDefault="00456451" w:rsidP="00456451">
    <w:pPr>
      <w:pStyle w:val="Header"/>
      <w:rPr>
        <w:rFonts w:ascii="StempelGaramond Roman" w:hAnsi="StempelGaramond Roman" w:cs="Shruti"/>
        <w:b/>
        <w:sz w:val="32"/>
        <w:szCs w:val="32"/>
      </w:rPr>
    </w:pPr>
  </w:p>
  <w:p w:rsidR="00C243B0" w:rsidRPr="00456451" w:rsidRDefault="00456451" w:rsidP="00456451">
    <w:pPr>
      <w:pStyle w:val="Header"/>
    </w:pPr>
    <w:r>
      <w:rPr>
        <w:rFonts w:ascii="StempelGaramond Roman" w:hAnsi="StempelGaramond Roman" w:cs="Shruti"/>
        <w:b/>
        <w:sz w:val="32"/>
        <w:szCs w:val="32"/>
      </w:rPr>
      <w:tab/>
    </w:r>
  </w:p>
  <w:p w:rsidR="00456451" w:rsidRDefault="00456451" w:rsidP="00456451">
    <w:pPr>
      <w:jc w:val="center"/>
      <w:rPr>
        <w:rFonts w:ascii="StempelGaramond Roman" w:hAnsi="StempelGaramond Roman"/>
      </w:rPr>
    </w:pPr>
    <w:r>
      <w:rPr>
        <w:rFonts w:ascii="StempelGaramond Roman" w:hAnsi="StempelGaramond Roman"/>
        <w:noProof/>
      </w:rPr>
      <w:drawing>
        <wp:inline distT="0" distB="0" distL="0" distR="0">
          <wp:extent cx="5655564" cy="8421624"/>
          <wp:effectExtent l="19050" t="0" r="2286" b="0"/>
          <wp:docPr id="4" name="Picture 3" descr="LOGO LATIN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ATINIC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55564" cy="842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6451" w:rsidRDefault="00456451" w:rsidP="00456451">
    <w:pPr>
      <w:jc w:val="center"/>
      <w:rPr>
        <w:rFonts w:ascii="StempelGaramond Roman" w:hAnsi="StempelGaramond Roman"/>
      </w:rPr>
    </w:pPr>
  </w:p>
  <w:p w:rsidR="00456451" w:rsidRDefault="00456451" w:rsidP="00456451">
    <w:pPr>
      <w:jc w:val="center"/>
      <w:rPr>
        <w:rFonts w:ascii="StempelGaramond Roman" w:hAnsi="StempelGaramond Roman"/>
      </w:rPr>
    </w:pPr>
  </w:p>
  <w:p w:rsidR="00456451" w:rsidRDefault="00456451" w:rsidP="00456451">
    <w:pPr>
      <w:jc w:val="center"/>
      <w:rPr>
        <w:rFonts w:ascii="StempelGaramond Roman" w:hAnsi="StempelGaramond Roman"/>
      </w:rPr>
    </w:pPr>
  </w:p>
  <w:p w:rsidR="00456451" w:rsidRDefault="00456451" w:rsidP="00456451">
    <w:pPr>
      <w:jc w:val="center"/>
      <w:rPr>
        <w:rFonts w:ascii="StempelGaramond Roman" w:hAnsi="StempelGaramond Roman"/>
      </w:rPr>
    </w:pPr>
  </w:p>
  <w:p w:rsidR="00456451" w:rsidRDefault="00456451" w:rsidP="00456451">
    <w:pPr>
      <w:jc w:val="center"/>
      <w:rPr>
        <w:rFonts w:ascii="StempelGaramond Roman" w:hAnsi="StempelGaramond Roman"/>
      </w:rPr>
    </w:pPr>
  </w:p>
  <w:p w:rsidR="00456451" w:rsidRDefault="00456451" w:rsidP="00456451">
    <w:pPr>
      <w:jc w:val="center"/>
      <w:rPr>
        <w:rFonts w:ascii="StempelGaramond Roman" w:hAnsi="StempelGaramond Roman"/>
      </w:rPr>
    </w:pPr>
  </w:p>
  <w:p w:rsidR="00456451" w:rsidRDefault="00456451" w:rsidP="00456451">
    <w:pPr>
      <w:jc w:val="center"/>
      <w:rPr>
        <w:rFonts w:ascii="StempelGaramond Roman" w:hAnsi="StempelGaramond Roman"/>
      </w:rPr>
    </w:pPr>
  </w:p>
  <w:p w:rsidR="00456451" w:rsidRDefault="00456451" w:rsidP="00456451">
    <w:pPr>
      <w:jc w:val="center"/>
      <w:rPr>
        <w:rFonts w:ascii="StempelGaramond Roman" w:hAnsi="StempelGaramond Roman"/>
      </w:rPr>
    </w:pPr>
  </w:p>
  <w:p w:rsidR="00456451" w:rsidRDefault="00456451" w:rsidP="00456451">
    <w:pPr>
      <w:jc w:val="center"/>
      <w:rPr>
        <w:rFonts w:ascii="StempelGaramond Roman" w:hAnsi="StempelGaramond Roman"/>
      </w:rPr>
    </w:pPr>
  </w:p>
  <w:p w:rsidR="00456451" w:rsidRDefault="00456451" w:rsidP="00456451">
    <w:pPr>
      <w:jc w:val="center"/>
      <w:rPr>
        <w:rFonts w:ascii="StempelGaramond Roman" w:hAnsi="StempelGaramond Roman"/>
      </w:rPr>
    </w:pPr>
  </w:p>
  <w:p w:rsidR="00456451" w:rsidRDefault="00456451" w:rsidP="00456451">
    <w:pPr>
      <w:jc w:val="center"/>
      <w:rPr>
        <w:rFonts w:ascii="StempelGaramond Roman" w:hAnsi="StempelGaramond Roman"/>
      </w:rPr>
    </w:pPr>
  </w:p>
  <w:p w:rsidR="00456451" w:rsidRPr="00FB408C" w:rsidRDefault="00456451" w:rsidP="00456451">
    <w:pPr>
      <w:jc w:val="center"/>
      <w:rPr>
        <w:rFonts w:ascii="StempelGaramond Roman" w:hAnsi="StempelGaramond Roman"/>
      </w:rPr>
    </w:pPr>
    <w:r>
      <w:rPr>
        <w:rFonts w:ascii="StempelGaramond Roman" w:hAnsi="StempelGaramond Roman"/>
        <w:noProof/>
      </w:rPr>
      <w:drawing>
        <wp:inline distT="0" distB="0" distL="0" distR="0">
          <wp:extent cx="5655564" cy="8421624"/>
          <wp:effectExtent l="19050" t="0" r="2286" b="0"/>
          <wp:docPr id="3" name="Picture 2" descr="LOGO LATIN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ATINIC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55564" cy="842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5172" w:rsidRPr="0065060B" w:rsidRDefault="00D25172" w:rsidP="0065060B">
    <w:pPr>
      <w:jc w:val="center"/>
      <w:rPr>
        <w:rFonts w:ascii="Copperplate Gothic Light" w:hAnsi="Copperplate Gothic Light" w:cs="Shrut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C9" w:rsidRDefault="002850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4AE"/>
    <w:multiLevelType w:val="hybridMultilevel"/>
    <w:tmpl w:val="70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F75D1"/>
    <w:multiLevelType w:val="hybridMultilevel"/>
    <w:tmpl w:val="614A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8CD8D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A79C7"/>
    <w:multiLevelType w:val="hybridMultilevel"/>
    <w:tmpl w:val="A8067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E6290"/>
    <w:multiLevelType w:val="hybridMultilevel"/>
    <w:tmpl w:val="0C162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8CD8D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51B92"/>
    <w:multiLevelType w:val="hybridMultilevel"/>
    <w:tmpl w:val="B3DEC6C0"/>
    <w:lvl w:ilvl="0" w:tplc="AE8CD8D2">
      <w:start w:val="1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537A385A"/>
    <w:multiLevelType w:val="hybridMultilevel"/>
    <w:tmpl w:val="FAD41C48"/>
    <w:lvl w:ilvl="0" w:tplc="CD84F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0B3720"/>
    <w:multiLevelType w:val="hybridMultilevel"/>
    <w:tmpl w:val="F612C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8CD8D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9415C"/>
    <w:multiLevelType w:val="hybridMultilevel"/>
    <w:tmpl w:val="31DE5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8CD8D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E8CD8D2">
      <w:start w:val="1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79D"/>
    <w:rsid w:val="00004D85"/>
    <w:rsid w:val="000051E8"/>
    <w:rsid w:val="00061076"/>
    <w:rsid w:val="00083B4A"/>
    <w:rsid w:val="00085D92"/>
    <w:rsid w:val="001156B8"/>
    <w:rsid w:val="0015664A"/>
    <w:rsid w:val="00163F5E"/>
    <w:rsid w:val="001B341C"/>
    <w:rsid w:val="00233485"/>
    <w:rsid w:val="002850C9"/>
    <w:rsid w:val="002C59A5"/>
    <w:rsid w:val="002F6A0A"/>
    <w:rsid w:val="0039379D"/>
    <w:rsid w:val="003D0FBF"/>
    <w:rsid w:val="003D4195"/>
    <w:rsid w:val="003D5C9D"/>
    <w:rsid w:val="003F5F30"/>
    <w:rsid w:val="004364E2"/>
    <w:rsid w:val="00456451"/>
    <w:rsid w:val="00487C0F"/>
    <w:rsid w:val="004C4267"/>
    <w:rsid w:val="00500861"/>
    <w:rsid w:val="00517EB3"/>
    <w:rsid w:val="00522BA8"/>
    <w:rsid w:val="00556233"/>
    <w:rsid w:val="00575EB2"/>
    <w:rsid w:val="005A349C"/>
    <w:rsid w:val="005E1F38"/>
    <w:rsid w:val="005E2120"/>
    <w:rsid w:val="00616567"/>
    <w:rsid w:val="00635528"/>
    <w:rsid w:val="0065060B"/>
    <w:rsid w:val="006E0200"/>
    <w:rsid w:val="00700CD6"/>
    <w:rsid w:val="007215FC"/>
    <w:rsid w:val="00726B60"/>
    <w:rsid w:val="0076767B"/>
    <w:rsid w:val="00791027"/>
    <w:rsid w:val="00792023"/>
    <w:rsid w:val="00852591"/>
    <w:rsid w:val="00860C06"/>
    <w:rsid w:val="00874C9B"/>
    <w:rsid w:val="008A304B"/>
    <w:rsid w:val="0090164C"/>
    <w:rsid w:val="00906E45"/>
    <w:rsid w:val="00930A82"/>
    <w:rsid w:val="00940B43"/>
    <w:rsid w:val="00971EA8"/>
    <w:rsid w:val="009C0733"/>
    <w:rsid w:val="009D6FF3"/>
    <w:rsid w:val="009E49FE"/>
    <w:rsid w:val="00A16412"/>
    <w:rsid w:val="00A447E7"/>
    <w:rsid w:val="00AD67CB"/>
    <w:rsid w:val="00AE40E7"/>
    <w:rsid w:val="00B24863"/>
    <w:rsid w:val="00B35A37"/>
    <w:rsid w:val="00B77A21"/>
    <w:rsid w:val="00B85B88"/>
    <w:rsid w:val="00BF3BCA"/>
    <w:rsid w:val="00C2164D"/>
    <w:rsid w:val="00C243B0"/>
    <w:rsid w:val="00C4381C"/>
    <w:rsid w:val="00C47C03"/>
    <w:rsid w:val="00D25172"/>
    <w:rsid w:val="00D27C87"/>
    <w:rsid w:val="00D432F8"/>
    <w:rsid w:val="00DE4E3D"/>
    <w:rsid w:val="00DF203C"/>
    <w:rsid w:val="00E109CC"/>
    <w:rsid w:val="00E25D93"/>
    <w:rsid w:val="00E414F3"/>
    <w:rsid w:val="00E42727"/>
    <w:rsid w:val="00E85728"/>
    <w:rsid w:val="00E96ED1"/>
    <w:rsid w:val="00EC15C3"/>
    <w:rsid w:val="00F4693F"/>
    <w:rsid w:val="00FB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43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3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F5F30"/>
  </w:style>
  <w:style w:type="paragraph" w:styleId="Header">
    <w:name w:val="header"/>
    <w:basedOn w:val="Normal"/>
    <w:link w:val="HeaderChar"/>
    <w:uiPriority w:val="99"/>
    <w:rsid w:val="007215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15F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215FC"/>
    <w:pPr>
      <w:widowControl/>
      <w:autoSpaceDE/>
      <w:autoSpaceDN/>
      <w:adjustRightInd/>
    </w:pPr>
    <w:rPr>
      <w:szCs w:val="14"/>
    </w:rPr>
  </w:style>
  <w:style w:type="character" w:styleId="Hyperlink">
    <w:name w:val="Hyperlink"/>
    <w:rsid w:val="007215FC"/>
    <w:rPr>
      <w:color w:val="0000FF"/>
      <w:u w:val="single"/>
    </w:rPr>
  </w:style>
  <w:style w:type="paragraph" w:styleId="BodyText2">
    <w:name w:val="Body Text 2"/>
    <w:basedOn w:val="Normal"/>
    <w:rsid w:val="005E2120"/>
    <w:pPr>
      <w:spacing w:after="120" w:line="480" w:lineRule="auto"/>
    </w:pPr>
  </w:style>
  <w:style w:type="character" w:customStyle="1" w:styleId="FooterChar">
    <w:name w:val="Footer Char"/>
    <w:link w:val="Footer"/>
    <w:uiPriority w:val="99"/>
    <w:rsid w:val="00C2164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64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164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E40E7"/>
    <w:rPr>
      <w:sz w:val="24"/>
      <w:szCs w:val="24"/>
    </w:rPr>
  </w:style>
  <w:style w:type="character" w:customStyle="1" w:styleId="hps">
    <w:name w:val="hps"/>
    <w:basedOn w:val="DefaultParagraphFont"/>
    <w:rsid w:val="004C4267"/>
  </w:style>
  <w:style w:type="character" w:customStyle="1" w:styleId="atn">
    <w:name w:val="atn"/>
    <w:basedOn w:val="DefaultParagraphFont"/>
    <w:rsid w:val="004C4267"/>
  </w:style>
  <w:style w:type="paragraph" w:styleId="ListParagraph">
    <w:name w:val="List Paragraph"/>
    <w:basedOn w:val="Normal"/>
    <w:uiPriority w:val="34"/>
    <w:qFormat/>
    <w:rsid w:val="00FB4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3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F5F30"/>
  </w:style>
  <w:style w:type="paragraph" w:styleId="Header">
    <w:name w:val="header"/>
    <w:basedOn w:val="Normal"/>
    <w:link w:val="HeaderChar"/>
    <w:uiPriority w:val="99"/>
    <w:rsid w:val="007215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15F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215FC"/>
    <w:pPr>
      <w:widowControl/>
      <w:autoSpaceDE/>
      <w:autoSpaceDN/>
      <w:adjustRightInd/>
    </w:pPr>
    <w:rPr>
      <w:szCs w:val="14"/>
    </w:rPr>
  </w:style>
  <w:style w:type="character" w:styleId="Hyperlink">
    <w:name w:val="Hyperlink"/>
    <w:rsid w:val="007215FC"/>
    <w:rPr>
      <w:color w:val="0000FF"/>
      <w:u w:val="single"/>
    </w:rPr>
  </w:style>
  <w:style w:type="paragraph" w:styleId="BodyText2">
    <w:name w:val="Body Text 2"/>
    <w:basedOn w:val="Normal"/>
    <w:rsid w:val="005E2120"/>
    <w:pPr>
      <w:spacing w:after="120" w:line="480" w:lineRule="auto"/>
    </w:pPr>
  </w:style>
  <w:style w:type="character" w:customStyle="1" w:styleId="FooterChar">
    <w:name w:val="Footer Char"/>
    <w:link w:val="Footer"/>
    <w:uiPriority w:val="99"/>
    <w:rsid w:val="00C2164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64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164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E40E7"/>
    <w:rPr>
      <w:sz w:val="24"/>
      <w:szCs w:val="24"/>
    </w:rPr>
  </w:style>
  <w:style w:type="character" w:customStyle="1" w:styleId="hps">
    <w:name w:val="hps"/>
    <w:basedOn w:val="DefaultParagraphFont"/>
    <w:rsid w:val="004C4267"/>
  </w:style>
  <w:style w:type="character" w:customStyle="1" w:styleId="atn">
    <w:name w:val="atn"/>
    <w:basedOn w:val="DefaultParagraphFont"/>
    <w:rsid w:val="004C4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8CCD-458F-4A0F-8F69-1AA2F931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1, 2008</vt:lpstr>
    </vt:vector>
  </TitlesOfParts>
  <Company>Hewlett-Packard Company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1, 2008</dc:title>
  <dc:creator>Tata</dc:creator>
  <cp:lastModifiedBy>Vladimir</cp:lastModifiedBy>
  <cp:revision>3</cp:revision>
  <cp:lastPrinted>2011-05-18T15:44:00Z</cp:lastPrinted>
  <dcterms:created xsi:type="dcterms:W3CDTF">2012-05-03T19:48:00Z</dcterms:created>
  <dcterms:modified xsi:type="dcterms:W3CDTF">2012-05-03T22:59:00Z</dcterms:modified>
</cp:coreProperties>
</file>